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EA" w:rsidRDefault="007A06EA" w:rsidP="00376A11">
      <w:pPr>
        <w:spacing w:line="360" w:lineRule="auto"/>
        <w:jc w:val="both"/>
        <w:rPr>
          <w:rFonts w:ascii="Arial" w:hAnsi="Arial" w:cs="Arial"/>
          <w:sz w:val="24"/>
          <w:szCs w:val="24"/>
          <w:lang w:val="es-ES_tradnl"/>
        </w:rPr>
      </w:pPr>
      <w:r w:rsidRPr="007A06EA">
        <w:rPr>
          <w:rFonts w:ascii="Arial" w:hAnsi="Arial" w:cs="Arial"/>
          <w:sz w:val="24"/>
          <w:szCs w:val="24"/>
          <w:lang w:val="es-ES_tradnl"/>
        </w:rPr>
        <w:drawing>
          <wp:inline distT="0" distB="0" distL="0" distR="0">
            <wp:extent cx="5400040" cy="1500505"/>
            <wp:effectExtent l="19050" t="0" r="0" b="0"/>
            <wp:docPr id="2" name="0 Imagen" descr="logo + aidef + blode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idef + blodepm.jpg"/>
                    <pic:cNvPicPr/>
                  </pic:nvPicPr>
                  <pic:blipFill>
                    <a:blip r:embed="rId7"/>
                    <a:stretch>
                      <a:fillRect/>
                    </a:stretch>
                  </pic:blipFill>
                  <pic:spPr>
                    <a:xfrm>
                      <a:off x="0" y="0"/>
                      <a:ext cx="5400040" cy="1500505"/>
                    </a:xfrm>
                    <a:prstGeom prst="rect">
                      <a:avLst/>
                    </a:prstGeom>
                  </pic:spPr>
                </pic:pic>
              </a:graphicData>
            </a:graphic>
          </wp:inline>
        </w:drawing>
      </w:r>
    </w:p>
    <w:p w:rsidR="00E04D64" w:rsidRDefault="00376A11" w:rsidP="00376A11">
      <w:pPr>
        <w:spacing w:line="360" w:lineRule="auto"/>
        <w:jc w:val="both"/>
        <w:rPr>
          <w:rFonts w:ascii="Arial" w:hAnsi="Arial" w:cs="Arial"/>
          <w:sz w:val="24"/>
          <w:szCs w:val="24"/>
          <w:lang w:val="es-ES_tradnl"/>
        </w:rPr>
      </w:pPr>
      <w:r>
        <w:rPr>
          <w:rFonts w:ascii="Arial" w:hAnsi="Arial" w:cs="Arial"/>
          <w:sz w:val="24"/>
          <w:szCs w:val="24"/>
          <w:lang w:val="es-ES_tradnl"/>
        </w:rPr>
        <w:t>Montevideo, 13 de diciembre de 2016.</w:t>
      </w:r>
    </w:p>
    <w:p w:rsidR="00376A11" w:rsidRDefault="00376A11" w:rsidP="00376A11">
      <w:pPr>
        <w:spacing w:line="360" w:lineRule="auto"/>
        <w:jc w:val="both"/>
        <w:rPr>
          <w:rFonts w:ascii="Arial" w:hAnsi="Arial" w:cs="Arial"/>
          <w:sz w:val="24"/>
          <w:szCs w:val="24"/>
          <w:lang w:val="es-ES_tradnl"/>
        </w:rPr>
      </w:pPr>
      <w:r>
        <w:rPr>
          <w:rFonts w:ascii="Arial" w:hAnsi="Arial" w:cs="Arial"/>
          <w:sz w:val="24"/>
          <w:szCs w:val="24"/>
          <w:lang w:val="es-ES_tradnl"/>
        </w:rPr>
        <w:t>Estimados colegas</w:t>
      </w:r>
      <w:r w:rsidR="007A06EA">
        <w:rPr>
          <w:rFonts w:ascii="Arial" w:hAnsi="Arial" w:cs="Arial"/>
          <w:sz w:val="24"/>
          <w:szCs w:val="24"/>
          <w:lang w:val="es-ES_tradnl"/>
        </w:rPr>
        <w:t>.</w:t>
      </w:r>
    </w:p>
    <w:p w:rsidR="00376A11" w:rsidRDefault="00376A11" w:rsidP="00376A11">
      <w:pPr>
        <w:spacing w:line="360" w:lineRule="auto"/>
        <w:jc w:val="both"/>
        <w:rPr>
          <w:rFonts w:ascii="Arial" w:hAnsi="Arial" w:cs="Arial"/>
          <w:sz w:val="24"/>
          <w:szCs w:val="24"/>
          <w:lang w:val="es-ES_tradnl"/>
        </w:rPr>
      </w:pPr>
      <w:r>
        <w:rPr>
          <w:rFonts w:ascii="Arial" w:hAnsi="Arial" w:cs="Arial"/>
          <w:sz w:val="24"/>
          <w:szCs w:val="24"/>
          <w:lang w:val="es-ES_tradnl"/>
        </w:rPr>
        <w:t xml:space="preserve">En el </w:t>
      </w:r>
      <w:r w:rsidR="00912A73">
        <w:rPr>
          <w:rFonts w:ascii="Arial" w:hAnsi="Arial" w:cs="Arial"/>
          <w:sz w:val="24"/>
          <w:szCs w:val="24"/>
          <w:lang w:val="es-ES_tradnl"/>
        </w:rPr>
        <w:t>día</w:t>
      </w:r>
      <w:r w:rsidR="007A06EA">
        <w:rPr>
          <w:rFonts w:ascii="Arial" w:hAnsi="Arial" w:cs="Arial"/>
          <w:sz w:val="24"/>
          <w:szCs w:val="24"/>
          <w:lang w:val="es-ES_tradnl"/>
        </w:rPr>
        <w:t xml:space="preserve"> de hoy</w:t>
      </w:r>
      <w:r>
        <w:rPr>
          <w:rFonts w:ascii="Arial" w:hAnsi="Arial" w:cs="Arial"/>
          <w:sz w:val="24"/>
          <w:szCs w:val="24"/>
          <w:lang w:val="es-ES_tradnl"/>
        </w:rPr>
        <w:t xml:space="preserve"> nos reunimos en el MT</w:t>
      </w:r>
      <w:r w:rsidR="006E4601">
        <w:rPr>
          <w:rFonts w:ascii="Arial" w:hAnsi="Arial" w:cs="Arial"/>
          <w:sz w:val="24"/>
          <w:szCs w:val="24"/>
          <w:lang w:val="es-ES_tradnl"/>
        </w:rPr>
        <w:t>S</w:t>
      </w:r>
      <w:r>
        <w:rPr>
          <w:rFonts w:ascii="Arial" w:hAnsi="Arial" w:cs="Arial"/>
          <w:sz w:val="24"/>
          <w:szCs w:val="24"/>
          <w:lang w:val="es-ES_tradnl"/>
        </w:rPr>
        <w:t>S TODOS LOS GREMIOS DEL PODER JUDICIAL; (</w:t>
      </w:r>
      <w:r w:rsidR="006E4601">
        <w:rPr>
          <w:rFonts w:ascii="Arial" w:hAnsi="Arial" w:cs="Arial"/>
          <w:sz w:val="24"/>
          <w:szCs w:val="24"/>
          <w:lang w:val="es-ES_tradnl"/>
        </w:rPr>
        <w:t>A</w:t>
      </w:r>
      <w:r>
        <w:rPr>
          <w:rFonts w:ascii="Arial" w:hAnsi="Arial" w:cs="Arial"/>
          <w:sz w:val="24"/>
          <w:szCs w:val="24"/>
          <w:lang w:val="es-ES_tradnl"/>
        </w:rPr>
        <w:t>FJU, ADAJU, ASIJU, AMU, ADEPU</w:t>
      </w:r>
      <w:r w:rsidR="006E4601">
        <w:rPr>
          <w:rFonts w:ascii="Arial" w:hAnsi="Arial" w:cs="Arial"/>
          <w:sz w:val="24"/>
          <w:szCs w:val="24"/>
          <w:lang w:val="es-ES_tradnl"/>
        </w:rPr>
        <w:t>)</w:t>
      </w:r>
      <w:r>
        <w:rPr>
          <w:rFonts w:ascii="Arial" w:hAnsi="Arial" w:cs="Arial"/>
          <w:sz w:val="24"/>
          <w:szCs w:val="24"/>
          <w:lang w:val="es-ES_tradnl"/>
        </w:rPr>
        <w:t>, y la SCJ, representada por el Director General y la Contadora)  el Sr. Ministro de Trabajo Ernesto Murro, y un equipo asesor, y el Sub. Secretario de Economía,  Ec. Pablo Ferreri y un equipo asesor.</w:t>
      </w:r>
    </w:p>
    <w:p w:rsidR="00912A73" w:rsidRDefault="00376A11" w:rsidP="006E4601">
      <w:pPr>
        <w:pStyle w:val="Prrafodelista"/>
        <w:spacing w:line="360" w:lineRule="auto"/>
        <w:jc w:val="both"/>
        <w:rPr>
          <w:rFonts w:ascii="Arial" w:hAnsi="Arial" w:cs="Arial"/>
          <w:sz w:val="24"/>
          <w:szCs w:val="24"/>
          <w:lang w:val="es-ES_tradnl"/>
        </w:rPr>
      </w:pPr>
      <w:r w:rsidRPr="006E4601">
        <w:rPr>
          <w:rFonts w:ascii="Arial" w:hAnsi="Arial" w:cs="Arial"/>
          <w:sz w:val="24"/>
          <w:szCs w:val="24"/>
          <w:lang w:val="es-ES_tradnl"/>
        </w:rPr>
        <w:t>El Sr. Ministro de Trabajo hizo una introducción en cuanto a que</w:t>
      </w:r>
      <w:r w:rsidR="007A06EA">
        <w:rPr>
          <w:rFonts w:ascii="Arial" w:hAnsi="Arial" w:cs="Arial"/>
          <w:sz w:val="24"/>
          <w:szCs w:val="24"/>
          <w:lang w:val="es-ES_tradnl"/>
        </w:rPr>
        <w:t>:</w:t>
      </w:r>
    </w:p>
    <w:p w:rsidR="00912A73" w:rsidRDefault="006E4601" w:rsidP="006E4601">
      <w:pPr>
        <w:pStyle w:val="Prrafodelista"/>
        <w:numPr>
          <w:ilvl w:val="0"/>
          <w:numId w:val="1"/>
        </w:numPr>
        <w:spacing w:line="360" w:lineRule="auto"/>
        <w:jc w:val="both"/>
        <w:rPr>
          <w:rFonts w:ascii="Arial" w:hAnsi="Arial" w:cs="Arial"/>
          <w:sz w:val="24"/>
          <w:szCs w:val="24"/>
          <w:lang w:val="es-ES_tradnl"/>
        </w:rPr>
      </w:pPr>
      <w:r>
        <w:rPr>
          <w:rFonts w:ascii="Arial" w:hAnsi="Arial" w:cs="Arial"/>
          <w:sz w:val="24"/>
          <w:szCs w:val="24"/>
          <w:lang w:val="es-ES_tradnl"/>
        </w:rPr>
        <w:t>E</w:t>
      </w:r>
      <w:r w:rsidR="00376A11" w:rsidRPr="00912A73">
        <w:rPr>
          <w:rFonts w:ascii="Arial" w:hAnsi="Arial" w:cs="Arial"/>
          <w:sz w:val="24"/>
          <w:szCs w:val="24"/>
          <w:lang w:val="es-ES_tradnl"/>
        </w:rPr>
        <w:t xml:space="preserve">ra decisión del Poder Ejecutivo formalizar una mesa de </w:t>
      </w:r>
      <w:r w:rsidR="00912A73" w:rsidRPr="00912A73">
        <w:rPr>
          <w:rFonts w:ascii="Arial" w:hAnsi="Arial" w:cs="Arial"/>
          <w:sz w:val="24"/>
          <w:szCs w:val="24"/>
          <w:lang w:val="es-ES_tradnl"/>
        </w:rPr>
        <w:t>negociación</w:t>
      </w:r>
      <w:r w:rsidR="00376A11" w:rsidRPr="00912A73">
        <w:rPr>
          <w:rFonts w:ascii="Arial" w:hAnsi="Arial" w:cs="Arial"/>
          <w:sz w:val="24"/>
          <w:szCs w:val="24"/>
          <w:lang w:val="es-ES_tradnl"/>
        </w:rPr>
        <w:t xml:space="preserve">, aun cuando tenían </w:t>
      </w:r>
      <w:r>
        <w:rPr>
          <w:rFonts w:ascii="Arial" w:hAnsi="Arial" w:cs="Arial"/>
          <w:sz w:val="24"/>
          <w:szCs w:val="24"/>
          <w:lang w:val="es-ES_tradnl"/>
        </w:rPr>
        <w:t>otras opciones, dejando de lado la opción del art. 733.</w:t>
      </w:r>
      <w:r w:rsidR="00376A11" w:rsidRPr="00912A73">
        <w:rPr>
          <w:rFonts w:ascii="Arial" w:hAnsi="Arial" w:cs="Arial"/>
          <w:sz w:val="24"/>
          <w:szCs w:val="24"/>
          <w:lang w:val="es-ES_tradnl"/>
        </w:rPr>
        <w:t xml:space="preserve"> </w:t>
      </w:r>
    </w:p>
    <w:p w:rsidR="00912A73" w:rsidRDefault="00376A11" w:rsidP="00912A73">
      <w:pPr>
        <w:pStyle w:val="Prrafodelista"/>
        <w:numPr>
          <w:ilvl w:val="0"/>
          <w:numId w:val="1"/>
        </w:numPr>
        <w:spacing w:line="360" w:lineRule="auto"/>
        <w:jc w:val="both"/>
        <w:rPr>
          <w:rFonts w:ascii="Arial" w:hAnsi="Arial" w:cs="Arial"/>
          <w:sz w:val="24"/>
          <w:szCs w:val="24"/>
          <w:lang w:val="es-ES_tradnl"/>
        </w:rPr>
      </w:pPr>
      <w:r w:rsidRPr="00912A73">
        <w:rPr>
          <w:rFonts w:ascii="Arial" w:hAnsi="Arial" w:cs="Arial"/>
          <w:sz w:val="24"/>
          <w:szCs w:val="24"/>
          <w:lang w:val="es-ES_tradnl"/>
        </w:rPr>
        <w:t xml:space="preserve"> Que el acuerdo que se logre será abarcativo a todos los funcionarios del </w:t>
      </w:r>
      <w:r w:rsidR="00912A73">
        <w:rPr>
          <w:rFonts w:ascii="Arial" w:hAnsi="Arial" w:cs="Arial"/>
          <w:sz w:val="24"/>
          <w:szCs w:val="24"/>
          <w:lang w:val="es-ES_tradnl"/>
        </w:rPr>
        <w:t>P</w:t>
      </w:r>
      <w:r w:rsidRPr="00912A73">
        <w:rPr>
          <w:rFonts w:ascii="Arial" w:hAnsi="Arial" w:cs="Arial"/>
          <w:sz w:val="24"/>
          <w:szCs w:val="24"/>
          <w:lang w:val="es-ES_tradnl"/>
        </w:rPr>
        <w:t>oder Judicial, independientemente de que tengan sentencia de condena favorable</w:t>
      </w:r>
      <w:r w:rsidR="006E4601">
        <w:rPr>
          <w:rFonts w:ascii="Arial" w:hAnsi="Arial" w:cs="Arial"/>
          <w:sz w:val="24"/>
          <w:szCs w:val="24"/>
          <w:lang w:val="es-ES_tradnl"/>
        </w:rPr>
        <w:t>.</w:t>
      </w:r>
    </w:p>
    <w:p w:rsidR="00912A73" w:rsidRPr="006E4601" w:rsidRDefault="00376A11" w:rsidP="00912A73">
      <w:pPr>
        <w:pStyle w:val="Prrafodelista"/>
        <w:numPr>
          <w:ilvl w:val="0"/>
          <w:numId w:val="1"/>
        </w:numPr>
        <w:spacing w:line="360" w:lineRule="auto"/>
        <w:jc w:val="both"/>
        <w:rPr>
          <w:rFonts w:ascii="Arial" w:hAnsi="Arial" w:cs="Arial"/>
          <w:sz w:val="24"/>
          <w:szCs w:val="24"/>
          <w:lang w:val="es-ES_tradnl"/>
        </w:rPr>
      </w:pPr>
      <w:r w:rsidRPr="006E4601">
        <w:rPr>
          <w:rFonts w:ascii="Arial" w:hAnsi="Arial" w:cs="Arial"/>
          <w:sz w:val="24"/>
          <w:szCs w:val="24"/>
          <w:lang w:val="es-ES_tradnl"/>
        </w:rPr>
        <w:t xml:space="preserve"> </w:t>
      </w:r>
      <w:r w:rsidR="006E4601" w:rsidRPr="006E4601">
        <w:rPr>
          <w:rFonts w:ascii="Arial" w:hAnsi="Arial" w:cs="Arial"/>
          <w:sz w:val="24"/>
          <w:szCs w:val="24"/>
          <w:lang w:val="es-ES_tradnl"/>
        </w:rPr>
        <w:t>Q</w:t>
      </w:r>
      <w:r w:rsidRPr="006E4601">
        <w:rPr>
          <w:rFonts w:ascii="Arial" w:hAnsi="Arial" w:cs="Arial"/>
          <w:sz w:val="24"/>
          <w:szCs w:val="24"/>
          <w:lang w:val="es-ES_tradnl"/>
        </w:rPr>
        <w:t xml:space="preserve">ue debía abarcar el pasado, (deuda generada)y el futuro </w:t>
      </w:r>
      <w:r w:rsidR="006E4601">
        <w:rPr>
          <w:rFonts w:ascii="Arial" w:hAnsi="Arial" w:cs="Arial"/>
          <w:sz w:val="24"/>
          <w:szCs w:val="24"/>
          <w:lang w:val="es-ES_tradnl"/>
        </w:rPr>
        <w:t>(</w:t>
      </w:r>
      <w:r w:rsidRPr="006E4601">
        <w:rPr>
          <w:rFonts w:ascii="Arial" w:hAnsi="Arial" w:cs="Arial"/>
          <w:sz w:val="24"/>
          <w:szCs w:val="24"/>
          <w:lang w:val="es-ES_tradnl"/>
        </w:rPr>
        <w:t xml:space="preserve"> adecuación salarial)</w:t>
      </w:r>
      <w:r w:rsidR="00004F3A">
        <w:rPr>
          <w:rFonts w:ascii="Arial" w:hAnsi="Arial" w:cs="Arial"/>
          <w:sz w:val="24"/>
          <w:szCs w:val="24"/>
          <w:lang w:val="es-ES_tradnl"/>
        </w:rPr>
        <w:t xml:space="preserve"> </w:t>
      </w:r>
    </w:p>
    <w:p w:rsidR="00912A73" w:rsidRDefault="00376A11" w:rsidP="00912A73">
      <w:pPr>
        <w:pStyle w:val="Prrafodelista"/>
        <w:numPr>
          <w:ilvl w:val="0"/>
          <w:numId w:val="1"/>
        </w:numPr>
        <w:spacing w:line="360" w:lineRule="auto"/>
        <w:jc w:val="both"/>
        <w:rPr>
          <w:rFonts w:ascii="Arial" w:hAnsi="Arial" w:cs="Arial"/>
          <w:sz w:val="24"/>
          <w:szCs w:val="24"/>
          <w:lang w:val="es-ES_tradnl"/>
        </w:rPr>
      </w:pPr>
      <w:r w:rsidRPr="00912A73">
        <w:rPr>
          <w:rFonts w:ascii="Arial" w:hAnsi="Arial" w:cs="Arial"/>
          <w:sz w:val="24"/>
          <w:szCs w:val="24"/>
          <w:lang w:val="es-ES_tradnl"/>
        </w:rPr>
        <w:t xml:space="preserve"> Que para ello necesitaban un blindaje jurídico, esto es buscar un mecanismo de adhesión que supere el 7</w:t>
      </w:r>
      <w:r w:rsidR="00004F3A">
        <w:rPr>
          <w:rFonts w:ascii="Arial" w:hAnsi="Arial" w:cs="Arial"/>
          <w:sz w:val="24"/>
          <w:szCs w:val="24"/>
          <w:lang w:val="es-ES_tradnl"/>
        </w:rPr>
        <w:t>5</w:t>
      </w:r>
      <w:r w:rsidRPr="00912A73">
        <w:rPr>
          <w:rFonts w:ascii="Arial" w:hAnsi="Arial" w:cs="Arial"/>
          <w:sz w:val="24"/>
          <w:szCs w:val="24"/>
          <w:lang w:val="es-ES_tradnl"/>
        </w:rPr>
        <w:t xml:space="preserve">% para que sea </w:t>
      </w:r>
      <w:r w:rsidR="00912A73" w:rsidRPr="00912A73">
        <w:rPr>
          <w:rFonts w:ascii="Arial" w:hAnsi="Arial" w:cs="Arial"/>
          <w:sz w:val="24"/>
          <w:szCs w:val="24"/>
          <w:lang w:val="es-ES_tradnl"/>
        </w:rPr>
        <w:t>efectivo.</w:t>
      </w:r>
    </w:p>
    <w:p w:rsidR="00912A73" w:rsidRDefault="00912A73" w:rsidP="00376A11">
      <w:pPr>
        <w:pStyle w:val="Prrafodelista"/>
        <w:numPr>
          <w:ilvl w:val="0"/>
          <w:numId w:val="1"/>
        </w:numPr>
        <w:spacing w:line="360" w:lineRule="auto"/>
        <w:jc w:val="both"/>
        <w:rPr>
          <w:rFonts w:ascii="Arial" w:hAnsi="Arial" w:cs="Arial"/>
          <w:sz w:val="24"/>
          <w:szCs w:val="24"/>
          <w:lang w:val="es-ES_tradnl"/>
        </w:rPr>
      </w:pPr>
      <w:r w:rsidRPr="00912A73">
        <w:rPr>
          <w:rFonts w:ascii="Arial" w:hAnsi="Arial" w:cs="Arial"/>
          <w:sz w:val="24"/>
          <w:szCs w:val="24"/>
          <w:lang w:val="es-ES_tradnl"/>
        </w:rPr>
        <w:t xml:space="preserve"> Que</w:t>
      </w:r>
      <w:r w:rsidR="00376A11" w:rsidRPr="00912A73">
        <w:rPr>
          <w:rFonts w:ascii="Arial" w:hAnsi="Arial" w:cs="Arial"/>
          <w:sz w:val="24"/>
          <w:szCs w:val="24"/>
          <w:lang w:val="es-ES_tradnl"/>
        </w:rPr>
        <w:t xml:space="preserve"> la solución final se iba a trasladar a un proyecto de ley con la pretensión de que sea aprobada antes del 31 de diciembre para que parte de lo que se acuerde se empiece a hacer efectivo el 1º de enero de 2017.</w:t>
      </w:r>
      <w:r w:rsidRPr="00912A73">
        <w:rPr>
          <w:rFonts w:ascii="Arial" w:hAnsi="Arial" w:cs="Arial"/>
          <w:sz w:val="24"/>
          <w:szCs w:val="24"/>
          <w:lang w:val="es-ES_tradnl"/>
        </w:rPr>
        <w:t>, atento a que se requiere de la misma para comprometer recursos y que además deberá tener clausulas de garantías, tales como el convenio de adhesión</w:t>
      </w:r>
      <w:r>
        <w:rPr>
          <w:rFonts w:ascii="Arial" w:hAnsi="Arial" w:cs="Arial"/>
          <w:sz w:val="24"/>
          <w:szCs w:val="24"/>
          <w:lang w:val="es-ES_tradnl"/>
        </w:rPr>
        <w:t>, clausulas de paz y prevención de conflicto.</w:t>
      </w:r>
    </w:p>
    <w:p w:rsidR="00912A73" w:rsidRDefault="00912A73" w:rsidP="00376A11">
      <w:pPr>
        <w:pStyle w:val="Prrafodelista"/>
        <w:numPr>
          <w:ilvl w:val="0"/>
          <w:numId w:val="1"/>
        </w:num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La idea era duplicar o triplicar el monto de la sentencia ( </w:t>
      </w:r>
      <w:r w:rsidR="00004F3A">
        <w:rPr>
          <w:rFonts w:ascii="Arial" w:hAnsi="Arial" w:cs="Arial"/>
          <w:sz w:val="24"/>
          <w:szCs w:val="24"/>
          <w:lang w:val="es-ES_tradnl"/>
        </w:rPr>
        <w:t>3</w:t>
      </w:r>
      <w:r>
        <w:rPr>
          <w:rFonts w:ascii="Arial" w:hAnsi="Arial" w:cs="Arial"/>
          <w:sz w:val="24"/>
          <w:szCs w:val="24"/>
          <w:lang w:val="es-ES_tradnl"/>
        </w:rPr>
        <w:t>5 millones de dólares) para resolver TODO EL CONFLICTO Y PARA TODOS y que por el volumen de la cifra, el pago se pensaba en forma gradual.</w:t>
      </w:r>
    </w:p>
    <w:p w:rsidR="00912A73" w:rsidRDefault="00912A73" w:rsidP="00376A11">
      <w:pPr>
        <w:pStyle w:val="Prrafodelista"/>
        <w:numPr>
          <w:ilvl w:val="0"/>
          <w:numId w:val="1"/>
        </w:numPr>
        <w:spacing w:line="360" w:lineRule="auto"/>
        <w:jc w:val="both"/>
        <w:rPr>
          <w:rFonts w:ascii="Arial" w:hAnsi="Arial" w:cs="Arial"/>
          <w:sz w:val="24"/>
          <w:szCs w:val="24"/>
          <w:lang w:val="es-ES_tradnl"/>
        </w:rPr>
      </w:pPr>
      <w:r>
        <w:rPr>
          <w:rFonts w:ascii="Arial" w:hAnsi="Arial" w:cs="Arial"/>
          <w:sz w:val="24"/>
          <w:szCs w:val="24"/>
          <w:lang w:val="es-ES_tradnl"/>
        </w:rPr>
        <w:t>Que en el acuerdo se debía tener presente el 7,75% que recibimos a cuenta el 1º de enero de 2016 como consecuencia de la negociación que realizamos en diciembre de 2015.</w:t>
      </w:r>
    </w:p>
    <w:p w:rsidR="00912A73" w:rsidRDefault="00912A73" w:rsidP="00912A73">
      <w:pPr>
        <w:pStyle w:val="Prrafodelista"/>
        <w:spacing w:line="360" w:lineRule="auto"/>
        <w:ind w:left="780"/>
        <w:jc w:val="both"/>
        <w:rPr>
          <w:rFonts w:ascii="Arial" w:hAnsi="Arial" w:cs="Arial"/>
          <w:sz w:val="24"/>
          <w:szCs w:val="24"/>
          <w:lang w:val="es-ES_tradnl"/>
        </w:rPr>
      </w:pPr>
      <w:r>
        <w:rPr>
          <w:rFonts w:ascii="Arial" w:hAnsi="Arial" w:cs="Arial"/>
          <w:sz w:val="24"/>
          <w:szCs w:val="24"/>
          <w:lang w:val="es-ES_tradnl"/>
        </w:rPr>
        <w:t>El Sr</w:t>
      </w:r>
      <w:r w:rsidR="006E4601">
        <w:rPr>
          <w:rFonts w:ascii="Arial" w:hAnsi="Arial" w:cs="Arial"/>
          <w:sz w:val="24"/>
          <w:szCs w:val="24"/>
          <w:lang w:val="es-ES_tradnl"/>
        </w:rPr>
        <w:t xml:space="preserve"> </w:t>
      </w:r>
      <w:r>
        <w:rPr>
          <w:rFonts w:ascii="Arial" w:hAnsi="Arial" w:cs="Arial"/>
          <w:sz w:val="24"/>
          <w:szCs w:val="24"/>
          <w:lang w:val="es-ES_tradnl"/>
        </w:rPr>
        <w:t xml:space="preserve">.Subsecretario de </w:t>
      </w:r>
      <w:r w:rsidR="006E4601">
        <w:rPr>
          <w:rFonts w:ascii="Arial" w:hAnsi="Arial" w:cs="Arial"/>
          <w:sz w:val="24"/>
          <w:szCs w:val="24"/>
          <w:lang w:val="es-ES_tradnl"/>
        </w:rPr>
        <w:t>Economía</w:t>
      </w:r>
      <w:r>
        <w:rPr>
          <w:rFonts w:ascii="Arial" w:hAnsi="Arial" w:cs="Arial"/>
          <w:sz w:val="24"/>
          <w:szCs w:val="24"/>
          <w:lang w:val="es-ES_tradnl"/>
        </w:rPr>
        <w:t xml:space="preserve"> manifestó y reiter</w:t>
      </w:r>
      <w:r w:rsidR="00004F3A">
        <w:rPr>
          <w:rFonts w:ascii="Arial" w:hAnsi="Arial" w:cs="Arial"/>
          <w:sz w:val="24"/>
          <w:szCs w:val="24"/>
          <w:lang w:val="es-ES_tradnl"/>
        </w:rPr>
        <w:t>ó</w:t>
      </w:r>
      <w:r>
        <w:rPr>
          <w:rFonts w:ascii="Arial" w:hAnsi="Arial" w:cs="Arial"/>
          <w:sz w:val="24"/>
          <w:szCs w:val="24"/>
          <w:lang w:val="es-ES_tradnl"/>
        </w:rPr>
        <w:t xml:space="preserve"> que la voluntad del Poder Ejecutivo era negociar y resolver todo el conflicto y reflejarlo en una Ley</w:t>
      </w:r>
      <w:r w:rsidR="006E4601">
        <w:rPr>
          <w:rFonts w:ascii="Arial" w:hAnsi="Arial" w:cs="Arial"/>
          <w:sz w:val="24"/>
          <w:szCs w:val="24"/>
          <w:lang w:val="es-ES_tradnl"/>
        </w:rPr>
        <w:t>.</w:t>
      </w:r>
    </w:p>
    <w:p w:rsidR="00912A73" w:rsidRDefault="00912A73" w:rsidP="00912A73">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Que la solución a FUTURO, esto es la adecuación salarial se proponía a 3 años,  contados desde el 1º d</w:t>
      </w:r>
      <w:r w:rsidR="006E4601">
        <w:rPr>
          <w:rFonts w:ascii="Arial" w:hAnsi="Arial" w:cs="Arial"/>
          <w:sz w:val="24"/>
          <w:szCs w:val="24"/>
          <w:lang w:val="es-ES_tradnl"/>
        </w:rPr>
        <w:t>e</w:t>
      </w:r>
      <w:r>
        <w:rPr>
          <w:rFonts w:ascii="Arial" w:hAnsi="Arial" w:cs="Arial"/>
          <w:sz w:val="24"/>
          <w:szCs w:val="24"/>
          <w:lang w:val="es-ES_tradnl"/>
        </w:rPr>
        <w:t xml:space="preserve"> enero de 2016.</w:t>
      </w:r>
    </w:p>
    <w:p w:rsidR="00912A73" w:rsidRDefault="00912A73" w:rsidP="00912A73">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Que la solución de la DEUDA PASADO, se proponía en un plazo de 5 años.</w:t>
      </w:r>
    </w:p>
    <w:p w:rsidR="006E4601" w:rsidRDefault="00912A73" w:rsidP="006E4601">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 xml:space="preserve">Que todas las partidas que se perciban serán de NATURALEZA SALARIAL, </w:t>
      </w:r>
    </w:p>
    <w:p w:rsidR="006E4601" w:rsidRDefault="006E4601" w:rsidP="006E4601">
      <w:pPr>
        <w:spacing w:line="360" w:lineRule="auto"/>
        <w:jc w:val="both"/>
        <w:rPr>
          <w:rFonts w:ascii="Arial" w:hAnsi="Arial" w:cs="Arial"/>
          <w:sz w:val="24"/>
          <w:szCs w:val="24"/>
          <w:lang w:val="es-ES_tradnl"/>
        </w:rPr>
      </w:pPr>
      <w:r>
        <w:rPr>
          <w:rFonts w:ascii="Arial" w:hAnsi="Arial" w:cs="Arial"/>
          <w:sz w:val="24"/>
          <w:szCs w:val="24"/>
          <w:lang w:val="es-ES_tradnl"/>
        </w:rPr>
        <w:t>Todos los gremios dimos nuestra opinión pero coincidentes en trabajar para encontrar la mejor solución a esta situación y que signifique la adhesión que se reclama para que sea valido lo que se acuerde.</w:t>
      </w:r>
    </w:p>
    <w:p w:rsidR="006E4601" w:rsidRDefault="006E4601" w:rsidP="006E4601">
      <w:pPr>
        <w:spacing w:line="360" w:lineRule="auto"/>
        <w:jc w:val="both"/>
        <w:rPr>
          <w:rFonts w:ascii="Arial" w:hAnsi="Arial" w:cs="Arial"/>
          <w:sz w:val="24"/>
          <w:szCs w:val="24"/>
          <w:lang w:val="es-ES_tradnl"/>
        </w:rPr>
      </w:pPr>
      <w:r>
        <w:rPr>
          <w:rFonts w:ascii="Arial" w:hAnsi="Arial" w:cs="Arial"/>
          <w:sz w:val="24"/>
          <w:szCs w:val="24"/>
          <w:lang w:val="es-ES_tradnl"/>
        </w:rPr>
        <w:t>Se manejo una cifra porcentual de adecuación salarial a futuro que todos rechazamos por insuficiente, por lo que el Sr. Ministro propuso un cuarto intermedio hasta el próximo viernes 16 a las 10.30 hs</w:t>
      </w:r>
    </w:p>
    <w:p w:rsidR="006E4601" w:rsidRDefault="006E4601" w:rsidP="006E4601">
      <w:pPr>
        <w:spacing w:line="360" w:lineRule="auto"/>
        <w:jc w:val="both"/>
        <w:rPr>
          <w:rFonts w:ascii="Arial" w:hAnsi="Arial" w:cs="Arial"/>
          <w:sz w:val="24"/>
          <w:szCs w:val="24"/>
          <w:lang w:val="es-ES_tradnl"/>
        </w:rPr>
      </w:pPr>
      <w:r>
        <w:rPr>
          <w:rFonts w:ascii="Arial" w:hAnsi="Arial" w:cs="Arial"/>
          <w:sz w:val="24"/>
          <w:szCs w:val="24"/>
          <w:lang w:val="es-ES_tradnl"/>
        </w:rPr>
        <w:t>En ese sentido los gremios acordamos reunirnos el próximo jueves para buscar caminos alternativos para la solución y presentar el viernes en la reunión.</w:t>
      </w:r>
    </w:p>
    <w:p w:rsidR="00004F3A" w:rsidRDefault="007A06EA" w:rsidP="006E4601">
      <w:pPr>
        <w:spacing w:line="360" w:lineRule="auto"/>
        <w:jc w:val="both"/>
        <w:rPr>
          <w:rFonts w:ascii="Arial" w:hAnsi="Arial" w:cs="Arial"/>
          <w:sz w:val="24"/>
          <w:szCs w:val="24"/>
          <w:lang w:val="es-ES_tradnl"/>
        </w:rPr>
      </w:pPr>
      <w:r>
        <w:rPr>
          <w:rFonts w:ascii="Arial" w:hAnsi="Arial" w:cs="Arial"/>
          <w:sz w:val="24"/>
          <w:szCs w:val="24"/>
          <w:lang w:val="es-ES_tradnl"/>
        </w:rPr>
        <w:t>En cuanto a nuestra posición, como resultado de todas las voces que escuchamos en la Asamblea, y a nuestra realidad – NINGUN DEENSOR TIENE SENTENCIA DE CONDENA EN CONDICIONES DE EJECUCION</w:t>
      </w:r>
      <w:r w:rsidR="00004F3A">
        <w:rPr>
          <w:rFonts w:ascii="Arial" w:hAnsi="Arial" w:cs="Arial"/>
          <w:sz w:val="24"/>
          <w:szCs w:val="24"/>
          <w:lang w:val="es-ES_tradnl"/>
        </w:rPr>
        <w:t>, l</w:t>
      </w:r>
      <w:r>
        <w:rPr>
          <w:rFonts w:ascii="Arial" w:hAnsi="Arial" w:cs="Arial"/>
          <w:sz w:val="24"/>
          <w:szCs w:val="24"/>
          <w:lang w:val="es-ES_tradnl"/>
        </w:rPr>
        <w:t>a VIGENCIA DEL ART. 733 y MUCHOS COLEGAS QUE RECIEN EMPIEZAN EL CAMINO DE LOS JUICIOS,  consideramos que tenemos que poner todo nuestro esfuerzo y voluntad en encontrar un acuerdo que sea abarcativo de todas las situaciones, incluidos los colegas que se han jubilado desde el año 2011, tratando de que el mismo sea el mejor dentro de las posibilidades que tenemos.</w:t>
      </w:r>
    </w:p>
    <w:p w:rsidR="007A06EA" w:rsidRDefault="00004F3A" w:rsidP="006E4601">
      <w:pPr>
        <w:spacing w:line="360" w:lineRule="auto"/>
        <w:jc w:val="both"/>
        <w:rPr>
          <w:rFonts w:ascii="Arial" w:hAnsi="Arial" w:cs="Arial"/>
          <w:sz w:val="24"/>
          <w:szCs w:val="24"/>
          <w:lang w:val="es-ES_tradnl"/>
        </w:rPr>
      </w:pPr>
      <w:r>
        <w:rPr>
          <w:rFonts w:ascii="Arial" w:hAnsi="Arial" w:cs="Arial"/>
          <w:sz w:val="24"/>
          <w:szCs w:val="24"/>
          <w:lang w:val="es-ES_tradnl"/>
        </w:rPr>
        <w:lastRenderedPageBreak/>
        <w:t>A</w:t>
      </w:r>
      <w:r w:rsidR="007A06EA">
        <w:rPr>
          <w:rFonts w:ascii="Arial" w:hAnsi="Arial" w:cs="Arial"/>
          <w:sz w:val="24"/>
          <w:szCs w:val="24"/>
          <w:lang w:val="es-ES_tradnl"/>
        </w:rPr>
        <w:t>fectuoso saludo</w:t>
      </w:r>
    </w:p>
    <w:p w:rsidR="007A06EA" w:rsidRDefault="007A06EA" w:rsidP="006E4601">
      <w:pPr>
        <w:spacing w:line="360" w:lineRule="auto"/>
        <w:jc w:val="both"/>
        <w:rPr>
          <w:rFonts w:ascii="Arial" w:hAnsi="Arial" w:cs="Arial"/>
          <w:sz w:val="24"/>
          <w:szCs w:val="24"/>
          <w:lang w:val="es-ES_tradnl"/>
        </w:rPr>
      </w:pPr>
      <w:r>
        <w:rPr>
          <w:rFonts w:ascii="Arial" w:hAnsi="Arial" w:cs="Arial"/>
          <w:sz w:val="24"/>
          <w:szCs w:val="24"/>
          <w:lang w:val="es-ES_tradnl"/>
        </w:rPr>
        <w:t>Comisión Directiva.</w:t>
      </w:r>
    </w:p>
    <w:p w:rsidR="006E4601" w:rsidRPr="006E4601" w:rsidRDefault="006E4601" w:rsidP="006E4601">
      <w:pPr>
        <w:spacing w:line="360" w:lineRule="auto"/>
        <w:jc w:val="both"/>
        <w:rPr>
          <w:rFonts w:ascii="Arial" w:hAnsi="Arial" w:cs="Arial"/>
          <w:sz w:val="24"/>
          <w:szCs w:val="24"/>
          <w:lang w:val="es-ES_tradnl"/>
        </w:rPr>
      </w:pPr>
    </w:p>
    <w:p w:rsidR="00912A73" w:rsidRPr="00912A73" w:rsidRDefault="00912A73" w:rsidP="00912A73">
      <w:pPr>
        <w:spacing w:line="360" w:lineRule="auto"/>
        <w:ind w:left="420"/>
        <w:jc w:val="both"/>
        <w:rPr>
          <w:rFonts w:ascii="Arial" w:hAnsi="Arial" w:cs="Arial"/>
          <w:sz w:val="24"/>
          <w:szCs w:val="24"/>
          <w:lang w:val="es-ES_tradnl"/>
        </w:rPr>
      </w:pPr>
    </w:p>
    <w:sectPr w:rsidR="00912A73" w:rsidRPr="00912A73" w:rsidSect="000414E1">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7B9" w:rsidRDefault="00D867B9" w:rsidP="00004F3A">
      <w:pPr>
        <w:spacing w:after="0" w:line="240" w:lineRule="auto"/>
      </w:pPr>
      <w:r>
        <w:separator/>
      </w:r>
    </w:p>
  </w:endnote>
  <w:endnote w:type="continuationSeparator" w:id="1">
    <w:p w:rsidR="00D867B9" w:rsidRDefault="00D867B9" w:rsidP="00004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3A" w:rsidRDefault="00004F3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3A" w:rsidRDefault="00004F3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3A" w:rsidRDefault="00004F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7B9" w:rsidRDefault="00D867B9" w:rsidP="00004F3A">
      <w:pPr>
        <w:spacing w:after="0" w:line="240" w:lineRule="auto"/>
      </w:pPr>
      <w:r>
        <w:separator/>
      </w:r>
    </w:p>
  </w:footnote>
  <w:footnote w:type="continuationSeparator" w:id="1">
    <w:p w:rsidR="00D867B9" w:rsidRDefault="00D867B9" w:rsidP="00004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3A" w:rsidRDefault="00004F3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3A" w:rsidRDefault="00004F3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3A" w:rsidRDefault="00004F3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61E"/>
    <w:multiLevelType w:val="hybridMultilevel"/>
    <w:tmpl w:val="5FEA10FA"/>
    <w:lvl w:ilvl="0" w:tplc="380A000B">
      <w:start w:val="1"/>
      <w:numFmt w:val="bullet"/>
      <w:lvlText w:val=""/>
      <w:lvlJc w:val="left"/>
      <w:pPr>
        <w:ind w:left="1500" w:hanging="360"/>
      </w:pPr>
      <w:rPr>
        <w:rFonts w:ascii="Wingdings" w:hAnsi="Wingdings" w:hint="default"/>
      </w:rPr>
    </w:lvl>
    <w:lvl w:ilvl="1" w:tplc="380A0003" w:tentative="1">
      <w:start w:val="1"/>
      <w:numFmt w:val="bullet"/>
      <w:lvlText w:val="o"/>
      <w:lvlJc w:val="left"/>
      <w:pPr>
        <w:ind w:left="2220" w:hanging="360"/>
      </w:pPr>
      <w:rPr>
        <w:rFonts w:ascii="Courier New" w:hAnsi="Courier New" w:cs="Courier New" w:hint="default"/>
      </w:rPr>
    </w:lvl>
    <w:lvl w:ilvl="2" w:tplc="380A0005" w:tentative="1">
      <w:start w:val="1"/>
      <w:numFmt w:val="bullet"/>
      <w:lvlText w:val=""/>
      <w:lvlJc w:val="left"/>
      <w:pPr>
        <w:ind w:left="2940" w:hanging="360"/>
      </w:pPr>
      <w:rPr>
        <w:rFonts w:ascii="Wingdings" w:hAnsi="Wingdings" w:hint="default"/>
      </w:rPr>
    </w:lvl>
    <w:lvl w:ilvl="3" w:tplc="380A0001" w:tentative="1">
      <w:start w:val="1"/>
      <w:numFmt w:val="bullet"/>
      <w:lvlText w:val=""/>
      <w:lvlJc w:val="left"/>
      <w:pPr>
        <w:ind w:left="3660" w:hanging="360"/>
      </w:pPr>
      <w:rPr>
        <w:rFonts w:ascii="Symbol" w:hAnsi="Symbol" w:hint="default"/>
      </w:rPr>
    </w:lvl>
    <w:lvl w:ilvl="4" w:tplc="380A0003" w:tentative="1">
      <w:start w:val="1"/>
      <w:numFmt w:val="bullet"/>
      <w:lvlText w:val="o"/>
      <w:lvlJc w:val="left"/>
      <w:pPr>
        <w:ind w:left="4380" w:hanging="360"/>
      </w:pPr>
      <w:rPr>
        <w:rFonts w:ascii="Courier New" w:hAnsi="Courier New" w:cs="Courier New" w:hint="default"/>
      </w:rPr>
    </w:lvl>
    <w:lvl w:ilvl="5" w:tplc="380A0005" w:tentative="1">
      <w:start w:val="1"/>
      <w:numFmt w:val="bullet"/>
      <w:lvlText w:val=""/>
      <w:lvlJc w:val="left"/>
      <w:pPr>
        <w:ind w:left="5100" w:hanging="360"/>
      </w:pPr>
      <w:rPr>
        <w:rFonts w:ascii="Wingdings" w:hAnsi="Wingdings" w:hint="default"/>
      </w:rPr>
    </w:lvl>
    <w:lvl w:ilvl="6" w:tplc="380A0001" w:tentative="1">
      <w:start w:val="1"/>
      <w:numFmt w:val="bullet"/>
      <w:lvlText w:val=""/>
      <w:lvlJc w:val="left"/>
      <w:pPr>
        <w:ind w:left="5820" w:hanging="360"/>
      </w:pPr>
      <w:rPr>
        <w:rFonts w:ascii="Symbol" w:hAnsi="Symbol" w:hint="default"/>
      </w:rPr>
    </w:lvl>
    <w:lvl w:ilvl="7" w:tplc="380A0003" w:tentative="1">
      <w:start w:val="1"/>
      <w:numFmt w:val="bullet"/>
      <w:lvlText w:val="o"/>
      <w:lvlJc w:val="left"/>
      <w:pPr>
        <w:ind w:left="6540" w:hanging="360"/>
      </w:pPr>
      <w:rPr>
        <w:rFonts w:ascii="Courier New" w:hAnsi="Courier New" w:cs="Courier New" w:hint="default"/>
      </w:rPr>
    </w:lvl>
    <w:lvl w:ilvl="8" w:tplc="380A0005" w:tentative="1">
      <w:start w:val="1"/>
      <w:numFmt w:val="bullet"/>
      <w:lvlText w:val=""/>
      <w:lvlJc w:val="left"/>
      <w:pPr>
        <w:ind w:left="7260" w:hanging="360"/>
      </w:pPr>
      <w:rPr>
        <w:rFonts w:ascii="Wingdings" w:hAnsi="Wingdings" w:hint="default"/>
      </w:rPr>
    </w:lvl>
  </w:abstractNum>
  <w:abstractNum w:abstractNumId="1">
    <w:nsid w:val="4BCD4616"/>
    <w:multiLevelType w:val="hybridMultilevel"/>
    <w:tmpl w:val="A4E0D16E"/>
    <w:lvl w:ilvl="0" w:tplc="380A000D">
      <w:start w:val="1"/>
      <w:numFmt w:val="bullet"/>
      <w:lvlText w:val=""/>
      <w:lvlJc w:val="left"/>
      <w:pPr>
        <w:ind w:left="780" w:hanging="360"/>
      </w:pPr>
      <w:rPr>
        <w:rFonts w:ascii="Wingdings" w:hAnsi="Wingdings"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2">
    <w:nsid w:val="6EBB5DE3"/>
    <w:multiLevelType w:val="hybridMultilevel"/>
    <w:tmpl w:val="42C4C05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76A11"/>
    <w:rsid w:val="00004F3A"/>
    <w:rsid w:val="000414E1"/>
    <w:rsid w:val="00376A11"/>
    <w:rsid w:val="006E4601"/>
    <w:rsid w:val="007A06EA"/>
    <w:rsid w:val="00912A73"/>
    <w:rsid w:val="00983098"/>
    <w:rsid w:val="00D867B9"/>
    <w:rsid w:val="00E04D6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A73"/>
    <w:pPr>
      <w:ind w:left="720"/>
      <w:contextualSpacing/>
    </w:pPr>
  </w:style>
  <w:style w:type="paragraph" w:styleId="Textodeglobo">
    <w:name w:val="Balloon Text"/>
    <w:basedOn w:val="Normal"/>
    <w:link w:val="TextodegloboCar"/>
    <w:uiPriority w:val="99"/>
    <w:semiHidden/>
    <w:unhideWhenUsed/>
    <w:rsid w:val="007A0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6EA"/>
    <w:rPr>
      <w:rFonts w:ascii="Tahoma" w:hAnsi="Tahoma" w:cs="Tahoma"/>
      <w:sz w:val="16"/>
      <w:szCs w:val="16"/>
    </w:rPr>
  </w:style>
  <w:style w:type="paragraph" w:styleId="Encabezado">
    <w:name w:val="header"/>
    <w:basedOn w:val="Normal"/>
    <w:link w:val="EncabezadoCar"/>
    <w:uiPriority w:val="99"/>
    <w:semiHidden/>
    <w:unhideWhenUsed/>
    <w:rsid w:val="00004F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04F3A"/>
  </w:style>
  <w:style w:type="paragraph" w:styleId="Piedepgina">
    <w:name w:val="footer"/>
    <w:basedOn w:val="Normal"/>
    <w:link w:val="PiedepginaCar"/>
    <w:uiPriority w:val="99"/>
    <w:semiHidden/>
    <w:unhideWhenUsed/>
    <w:rsid w:val="00004F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4F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-Defensores</dc:creator>
  <cp:lastModifiedBy>-Defensores</cp:lastModifiedBy>
  <cp:revision>2</cp:revision>
  <dcterms:created xsi:type="dcterms:W3CDTF">2016-12-13T15:49:00Z</dcterms:created>
  <dcterms:modified xsi:type="dcterms:W3CDTF">2016-12-13T16:34:00Z</dcterms:modified>
</cp:coreProperties>
</file>