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74" w:rsidRDefault="00EA2D74" w:rsidP="0034636E">
      <w:pPr>
        <w:spacing w:line="360" w:lineRule="auto"/>
        <w:jc w:val="both"/>
      </w:pPr>
      <w:r w:rsidRPr="00EA2D74">
        <w:rPr>
          <w:b/>
        </w:rPr>
        <w:t>ACORDADA 7309 – DEFENSORÍA DE OFICIO DE EJECUCIÓN PENAL ESTARÁ A CARGO DE LA ASISTENCIA Y DEFENSORÍA DE PERSONAS INTERNADAS POR ORDEN JUDICIAL EN HOSPITALES PSIQUIÁTRICOS</w:t>
      </w:r>
      <w:r>
        <w:t xml:space="preserve"> – Ver Acordada 7257.</w:t>
      </w:r>
    </w:p>
    <w:p w:rsidR="00EA2D74" w:rsidRDefault="00EA2D74" w:rsidP="0034636E">
      <w:pPr>
        <w:spacing w:line="360" w:lineRule="auto"/>
        <w:jc w:val="both"/>
      </w:pPr>
      <w:r w:rsidRPr="00EA2D74">
        <w:t xml:space="preserve">En Montevideo, a ocho de noviembre de mil novecientos noventa y seis, estando en audiencia la Suprema Corte de Justicia, integrada por los señores Ministros doctores don Juan M. Mariño </w:t>
      </w:r>
      <w:proofErr w:type="spellStart"/>
      <w:r w:rsidRPr="00EA2D74">
        <w:t>Chiarlone</w:t>
      </w:r>
      <w:proofErr w:type="spellEnd"/>
      <w:r w:rsidRPr="00EA2D74">
        <w:t xml:space="preserve"> –Presidente-, don Jorge A, </w:t>
      </w:r>
      <w:proofErr w:type="spellStart"/>
      <w:r w:rsidRPr="00EA2D74">
        <w:t>Marabotto</w:t>
      </w:r>
      <w:proofErr w:type="spellEnd"/>
      <w:r w:rsidRPr="00EA2D74">
        <w:t xml:space="preserve"> </w:t>
      </w:r>
      <w:proofErr w:type="spellStart"/>
      <w:r w:rsidRPr="00EA2D74">
        <w:t>Lúgaro</w:t>
      </w:r>
      <w:proofErr w:type="spellEnd"/>
      <w:r w:rsidRPr="00EA2D74">
        <w:t xml:space="preserve">, don Raúl Alonso De Marco, y don Milton H. </w:t>
      </w:r>
      <w:proofErr w:type="spellStart"/>
      <w:r w:rsidRPr="00EA2D74">
        <w:t>Cairoli</w:t>
      </w:r>
      <w:proofErr w:type="spellEnd"/>
      <w:r w:rsidRPr="00EA2D74">
        <w:t xml:space="preserve"> Martínez, con asistencia de su Secretario Letrado doctor Ricardo C. Pérez Manrique, </w:t>
      </w:r>
      <w:r w:rsidRPr="00EA2D74">
        <w:rPr>
          <w:b/>
        </w:rPr>
        <w:t>DIJO</w:t>
      </w:r>
      <w:r w:rsidRPr="00EA2D74">
        <w:t xml:space="preserve">: Que por el art. 488 de la ley Nº 16.736 del 5 de enero de 1996, fue derogado el artículo 311 de la ley Nº 15.903 del 19 de noviembre de 1987, que había creado el “Servicio de Información Judicial en materia penal y de menores”.- Que por Acordada Nº 7091 del 27 de febrero de 1991 la Corporación determinó que el referido servicio “...intervendrá especialmente en el tema referente a los internados por orden judicial en los establecimientos psiquiátricos pertenecientes al sector público, ubicados en el Departamento de Montevideo” – art. 5º.- Que atento a la supresión determinada por la derogación legal y a efectos de garantizar los derechos fundamentales de los pacientes psiquiátricos internados por disposición judicial LA SUPREMA CORTE DE JUSTICIA </w:t>
      </w:r>
      <w:r w:rsidRPr="00EA2D74">
        <w:rPr>
          <w:b/>
        </w:rPr>
        <w:t>RESUELVE</w:t>
      </w:r>
      <w:r w:rsidRPr="00EA2D74">
        <w:t xml:space="preserve">: </w:t>
      </w:r>
    </w:p>
    <w:p w:rsidR="00EA2D74" w:rsidRDefault="00EA2D74" w:rsidP="0034636E">
      <w:pPr>
        <w:spacing w:line="360" w:lineRule="auto"/>
        <w:jc w:val="both"/>
      </w:pPr>
      <w:r w:rsidRPr="00EA2D74">
        <w:t xml:space="preserve">1.- </w:t>
      </w:r>
      <w:proofErr w:type="spellStart"/>
      <w:r w:rsidRPr="00EA2D74">
        <w:t>Encárgase</w:t>
      </w:r>
      <w:proofErr w:type="spellEnd"/>
      <w:r w:rsidRPr="00EA2D74">
        <w:t xml:space="preserve"> a la Defensoría de Ejecución Penal, creada por Acordada Nº 7257 del 5 de abril de 1995, de la asistencia jurídica y defensoría de todas las personas internadas por orden judicial en los establecimientos psiquiátricos pertenecientes al sector público, ubicados en el Departamento de Montevideo.- </w:t>
      </w:r>
    </w:p>
    <w:p w:rsidR="00EA2D74" w:rsidRDefault="00EA2D74" w:rsidP="0034636E">
      <w:pPr>
        <w:spacing w:line="360" w:lineRule="auto"/>
        <w:jc w:val="both"/>
      </w:pPr>
      <w:r w:rsidRPr="00EA2D74">
        <w:t xml:space="preserve">2.- A tales efectos, el Director Administrativo de la Defensoría de Ejecución Penal asignará el personal técnico necesario para cumplir el cometido señalado en el artículo anterior.- </w:t>
      </w:r>
    </w:p>
    <w:p w:rsidR="00EA2D74" w:rsidRDefault="00EA2D74" w:rsidP="0034636E">
      <w:pPr>
        <w:spacing w:line="360" w:lineRule="auto"/>
        <w:jc w:val="both"/>
      </w:pPr>
      <w:r w:rsidRPr="00EA2D74">
        <w:t xml:space="preserve">3.- Se proveerá lo necesario para que se visiten los establecimientos por lo menos una vez a la semana.- En tal circunstancia, se recabará toda la información necesaria, que se comunicará directa y rápidamente al Juzgado interviniente, haciendo saber todas las inquietudes que se planteen en el ámbito hospitalario, respecto de la situación particular de los internados, a los efectos de adoptar las providencias que se entiendan oportunas. Todo ello sin perjuicio de informar directamente a la Suprema Corte de Justicia, cuando las circunstancias en razón de su gravedad así lo aconsejen.- </w:t>
      </w:r>
    </w:p>
    <w:p w:rsidR="00BB0ABD" w:rsidRPr="00754A31" w:rsidRDefault="00EA2D74" w:rsidP="00EA2D74">
      <w:pPr>
        <w:spacing w:line="360" w:lineRule="auto"/>
        <w:jc w:val="both"/>
      </w:pPr>
      <w:r w:rsidRPr="00EA2D74">
        <w:t xml:space="preserve">4.- Se deberá suministrar a la Dirección General de los Establecimientos, la información que sea requerida sobre la situación jurídica de los internados.- 5.- Comuníquese, circúlese y publíquese.- </w:t>
      </w:r>
      <w:bookmarkStart w:id="0" w:name="_GoBack"/>
      <w:bookmarkEnd w:id="0"/>
    </w:p>
    <w:p w:rsidR="00754A31" w:rsidRPr="00754A31" w:rsidRDefault="00754A31" w:rsidP="00754A31">
      <w:pPr>
        <w:spacing w:line="360" w:lineRule="auto"/>
        <w:jc w:val="both"/>
      </w:pPr>
    </w:p>
    <w:sectPr w:rsidR="00754A31" w:rsidRPr="00754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6E"/>
    <w:rsid w:val="0034636E"/>
    <w:rsid w:val="00711637"/>
    <w:rsid w:val="00754A31"/>
    <w:rsid w:val="009806F8"/>
    <w:rsid w:val="00BB0ABD"/>
    <w:rsid w:val="00EA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E48E5-F313-4BAD-9CE1-F0E3E3D6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2</cp:revision>
  <dcterms:created xsi:type="dcterms:W3CDTF">2017-01-23T02:34:00Z</dcterms:created>
  <dcterms:modified xsi:type="dcterms:W3CDTF">2017-01-23T02:34:00Z</dcterms:modified>
</cp:coreProperties>
</file>